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948" w:rsidRDefault="0010098C">
      <w:pPr>
        <w:widowControl/>
        <w:spacing w:line="590" w:lineRule="exac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429260</wp:posOffset>
            </wp:positionV>
            <wp:extent cx="5755005" cy="8110855"/>
            <wp:effectExtent l="0" t="0" r="17145" b="4445"/>
            <wp:wrapSquare wrapText="bothSides"/>
            <wp:docPr id="12" name="图片 12" descr="苏工信数据[2019]525号关于组织实施2019年互联网大数据类企业转型升级计划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苏工信数据[2019]525号关于组织实施2019年互联网大数据类企业转型升级计划的通知_0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附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 xml:space="preserve">  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件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2</w:t>
      </w:r>
    </w:p>
    <w:p w:rsidR="00637948" w:rsidRDefault="0010098C">
      <w:pPr>
        <w:widowControl/>
        <w:spacing w:line="590" w:lineRule="exact"/>
        <w:rPr>
          <w:rFonts w:ascii="方正仿宋_GBK" w:eastAsia="方正仿宋_GBK" w:hAnsi="方正仿宋_GBK" w:cs="方正仿宋_GBK"/>
          <w:color w:val="000000"/>
          <w:kern w:val="0"/>
          <w:sz w:val="26"/>
          <w:szCs w:val="26"/>
        </w:rPr>
      </w:pPr>
      <w:r>
        <w:rPr>
          <w:rFonts w:ascii="方正仿宋_GBK" w:eastAsia="方正仿宋_GBK" w:hAnsi="方正仿宋_GBK" w:cs="方正仿宋_GBK" w:hint="eastAsia"/>
          <w:noProof/>
          <w:color w:val="000000"/>
          <w:kern w:val="0"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5755005" cy="8110855"/>
            <wp:effectExtent l="0" t="0" r="17145" b="4445"/>
            <wp:wrapSquare wrapText="bothSides"/>
            <wp:docPr id="13" name="图片 13" descr="苏工信数据[2019]525号关于组织实施2019年互联网大数据类企业转型升级计划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苏工信数据[2019]525号关于组织实施2019年互联网大数据类企业转型升级计划的通知_0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948" w:rsidRDefault="0010098C">
      <w:pPr>
        <w:widowControl/>
        <w:spacing w:line="590" w:lineRule="exact"/>
        <w:rPr>
          <w:rFonts w:ascii="方正仿宋_GBK" w:eastAsia="方正仿宋_GBK" w:hAnsi="方正仿宋_GBK" w:cs="方正仿宋_GBK"/>
          <w:color w:val="000000"/>
          <w:kern w:val="0"/>
          <w:sz w:val="26"/>
          <w:szCs w:val="26"/>
        </w:rPr>
      </w:pPr>
      <w:r>
        <w:rPr>
          <w:rFonts w:ascii="方正仿宋_GBK" w:eastAsia="方正仿宋_GBK" w:hAnsi="方正仿宋_GBK" w:cs="方正仿宋_GBK" w:hint="eastAsia"/>
          <w:noProof/>
          <w:color w:val="000000"/>
          <w:kern w:val="0"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755005" cy="8110855"/>
            <wp:effectExtent l="0" t="0" r="17145" b="4445"/>
            <wp:wrapSquare wrapText="bothSides"/>
            <wp:docPr id="14" name="图片 14" descr="苏工信数据[2019]525号关于组织实施2019年互联网大数据类企业转型升级计划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苏工信数据[2019]525号关于组织实施2019年互联网大数据类企业转型升级计划的通知_0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948" w:rsidRDefault="0010098C">
      <w:pPr>
        <w:widowControl/>
        <w:spacing w:line="590" w:lineRule="exact"/>
        <w:rPr>
          <w:rFonts w:ascii="方正仿宋_GBK" w:eastAsia="方正仿宋_GBK" w:hAnsi="方正仿宋_GBK" w:cs="方正仿宋_GBK"/>
          <w:color w:val="000000"/>
          <w:kern w:val="0"/>
          <w:sz w:val="26"/>
          <w:szCs w:val="26"/>
        </w:rPr>
      </w:pPr>
      <w:r>
        <w:rPr>
          <w:rFonts w:ascii="方正仿宋_GBK" w:eastAsia="方正仿宋_GBK" w:hAnsi="方正仿宋_GBK" w:cs="方正仿宋_GBK" w:hint="eastAsia"/>
          <w:noProof/>
          <w:color w:val="000000"/>
          <w:kern w:val="0"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755005" cy="8110855"/>
            <wp:effectExtent l="0" t="0" r="17145" b="4445"/>
            <wp:wrapSquare wrapText="bothSides"/>
            <wp:docPr id="15" name="图片 15" descr="苏工信数据[2019]525号关于组织实施2019年互联网大数据类企业转型升级计划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苏工信数据[2019]525号关于组织实施2019年互联网大数据类企业转型升级计划的通知_0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948" w:rsidRDefault="0010098C">
      <w:pPr>
        <w:widowControl/>
        <w:spacing w:line="400" w:lineRule="exact"/>
        <w:rPr>
          <w:rFonts w:ascii="方正仿宋_GBK" w:eastAsia="方正仿宋_GBK" w:hAnsi="方正仿宋_GBK" w:cs="方正仿宋_GBK"/>
          <w:color w:val="000000"/>
          <w:kern w:val="0"/>
          <w:sz w:val="26"/>
          <w:szCs w:val="26"/>
        </w:rPr>
      </w:pPr>
      <w:r>
        <w:rPr>
          <w:rFonts w:ascii="方正仿宋_GBK" w:eastAsia="方正仿宋_GBK" w:hAnsi="方正仿宋_GBK" w:cs="方正仿宋_GBK" w:hint="eastAsia"/>
          <w:noProof/>
          <w:color w:val="000000"/>
          <w:kern w:val="0"/>
          <w:sz w:val="26"/>
          <w:szCs w:val="2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5755005" cy="8110855"/>
            <wp:effectExtent l="0" t="0" r="17145" b="4445"/>
            <wp:wrapSquare wrapText="bothSides"/>
            <wp:docPr id="16" name="图片 16" descr="苏工信数据[2019]525号关于组织实施2019年互联网大数据类企业转型升级计划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苏工信数据[2019]525号关于组织实施2019年互联网大数据类企业转型升级计划的通知_0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26"/>
          <w:szCs w:val="26"/>
        </w:rPr>
        <w:t>注：附件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26"/>
          <w:szCs w:val="26"/>
        </w:rPr>
        <w:t>2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26"/>
          <w:szCs w:val="26"/>
        </w:rPr>
        <w:t>可至省工信厅网站首页“政策法规”栏目中下载。</w:t>
      </w:r>
    </w:p>
    <w:p w:rsidR="00637948" w:rsidRDefault="0010098C">
      <w:pPr>
        <w:widowControl/>
        <w:spacing w:line="400" w:lineRule="exact"/>
        <w:rPr>
          <w:rFonts w:ascii="方正仿宋_GBK" w:eastAsia="方正仿宋_GBK" w:hAnsi="方正仿宋_GBK" w:cs="方正仿宋_GBK"/>
          <w:color w:val="000000"/>
          <w:kern w:val="0"/>
          <w:sz w:val="26"/>
          <w:szCs w:val="26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26"/>
          <w:szCs w:val="26"/>
        </w:rPr>
        <w:t>网址：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26"/>
          <w:szCs w:val="26"/>
        </w:rPr>
        <w:t>http://gxt.jiangsu.gov.cn/art/2019/9/6/art_6278_8705137.html</w:t>
      </w:r>
    </w:p>
    <w:sectPr w:rsidR="00637948" w:rsidSect="00637948">
      <w:footerReference w:type="default" r:id="rId12"/>
      <w:headerReference w:type="first" r:id="rId13"/>
      <w:pgSz w:w="11906" w:h="16838"/>
      <w:pgMar w:top="1984" w:right="1417" w:bottom="1134" w:left="1417" w:header="851" w:footer="850" w:gutter="0"/>
      <w:cols w:space="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98C" w:rsidRDefault="0010098C" w:rsidP="00637948">
      <w:r>
        <w:separator/>
      </w:r>
    </w:p>
  </w:endnote>
  <w:endnote w:type="continuationSeparator" w:id="0">
    <w:p w:rsidR="0010098C" w:rsidRDefault="0010098C" w:rsidP="006379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方正仿宋_GBK">
    <w:altName w:val="Microsoft YaHei UI"/>
    <w:charset w:val="86"/>
    <w:family w:val="auto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48" w:rsidRDefault="00637948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4pt;margin-top:0;width:2in;height:2in;z-index:251658240;mso-wrap-style:none;mso-position-horizontal:outsid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 filled="f" stroked="f" strokeweight=".5pt">
          <v:textbox style="mso-fit-shape-to-text:t" inset="0,0,0,0">
            <w:txbxContent>
              <w:p w:rsidR="00637948" w:rsidRDefault="0010098C">
                <w:pPr>
                  <w:pStyle w:val="a3"/>
                  <w:rPr>
                    <w:rFonts w:asciiTheme="minorEastAsia" w:eastAsiaTheme="minorEastAsia" w:hAnsiTheme="minorEastAsia" w:cstheme="minorEastAsia"/>
                    <w:sz w:val="28"/>
                    <w:szCs w:val="28"/>
                  </w:rPr>
                </w:pP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>—</w:t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 xml:space="preserve"> </w:t>
                </w:r>
                <w:r w:rsidR="00637948"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instrText xml:space="preserve"> PAGE  \* MERGEFORMAT </w:instrText>
                </w:r>
                <w:r w:rsidR="00637948"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fldChar w:fldCharType="separate"/>
                </w:r>
                <w:r w:rsidR="00565C39">
                  <w:rPr>
                    <w:rFonts w:asciiTheme="minorEastAsia" w:eastAsiaTheme="minorEastAsia" w:hAnsiTheme="minorEastAsia" w:cstheme="minorEastAsia"/>
                    <w:noProof/>
                    <w:sz w:val="28"/>
                    <w:szCs w:val="28"/>
                  </w:rPr>
                  <w:t>2</w:t>
                </w:r>
                <w:r w:rsidR="00637948"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 xml:space="preserve"> </w:t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98C" w:rsidRDefault="0010098C" w:rsidP="00637948">
      <w:r>
        <w:separator/>
      </w:r>
    </w:p>
  </w:footnote>
  <w:footnote w:type="continuationSeparator" w:id="0">
    <w:p w:rsidR="0010098C" w:rsidRDefault="0010098C" w:rsidP="006379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48" w:rsidRDefault="00637948">
    <w:pPr>
      <w:pStyle w:val="a4"/>
      <w:pBdr>
        <w:bottom w:val="none" w:sz="0" w:space="1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4813906"/>
    <w:rsid w:val="0010098C"/>
    <w:rsid w:val="00565C39"/>
    <w:rsid w:val="00637948"/>
    <w:rsid w:val="083E64CC"/>
    <w:rsid w:val="0A9A4E5C"/>
    <w:rsid w:val="0E5757B4"/>
    <w:rsid w:val="0E8A2A85"/>
    <w:rsid w:val="12062C6F"/>
    <w:rsid w:val="15FE1A6B"/>
    <w:rsid w:val="23DB272E"/>
    <w:rsid w:val="292744DB"/>
    <w:rsid w:val="29AB742D"/>
    <w:rsid w:val="29B230C0"/>
    <w:rsid w:val="2C6B6BB1"/>
    <w:rsid w:val="317131B4"/>
    <w:rsid w:val="33F50C9F"/>
    <w:rsid w:val="3A7A6D9D"/>
    <w:rsid w:val="3F424C57"/>
    <w:rsid w:val="423474BB"/>
    <w:rsid w:val="4A770D92"/>
    <w:rsid w:val="50C46892"/>
    <w:rsid w:val="51AE04CF"/>
    <w:rsid w:val="56D84D93"/>
    <w:rsid w:val="5A177059"/>
    <w:rsid w:val="614503B9"/>
    <w:rsid w:val="631E166F"/>
    <w:rsid w:val="69957F9E"/>
    <w:rsid w:val="6D535020"/>
    <w:rsid w:val="74813906"/>
    <w:rsid w:val="74EA0E10"/>
    <w:rsid w:val="76E01711"/>
    <w:rsid w:val="7A136FE9"/>
    <w:rsid w:val="7A243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794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637948"/>
    <w:pPr>
      <w:tabs>
        <w:tab w:val="center" w:pos="4153"/>
        <w:tab w:val="right" w:pos="8306"/>
      </w:tabs>
      <w:snapToGrid w:val="0"/>
      <w:jc w:val="left"/>
    </w:pPr>
    <w:rPr>
      <w:rFonts w:ascii="Times New Roman" w:eastAsia="仿宋_GB2312" w:hAnsi="Times New Roman"/>
      <w:sz w:val="18"/>
      <w:szCs w:val="18"/>
    </w:rPr>
  </w:style>
  <w:style w:type="paragraph" w:styleId="a4">
    <w:name w:val="header"/>
    <w:basedOn w:val="a"/>
    <w:qFormat/>
    <w:rsid w:val="006379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qFormat/>
    <w:rsid w:val="0063794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kchfn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128</TotalTime>
  <Pages>5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河里没有鱼</dc:creator>
  <cp:lastModifiedBy>dreamsummit</cp:lastModifiedBy>
  <cp:revision>2</cp:revision>
  <cp:lastPrinted>2019-09-23T02:51:00Z</cp:lastPrinted>
  <dcterms:created xsi:type="dcterms:W3CDTF">2018-07-31T01:27:00Z</dcterms:created>
  <dcterms:modified xsi:type="dcterms:W3CDTF">2019-09-23T10:03:00Z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